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FD" w:rsidRPr="00452BFD" w:rsidRDefault="00452BFD" w:rsidP="00452BFD">
      <w:pPr>
        <w:pStyle w:val="44"/>
        <w:shd w:val="clear" w:color="auto" w:fill="auto"/>
        <w:spacing w:line="240" w:lineRule="auto"/>
        <w:rPr>
          <w:b/>
          <w:sz w:val="28"/>
        </w:rPr>
      </w:pPr>
      <w:r w:rsidRPr="00452BFD">
        <w:rPr>
          <w:b/>
          <w:sz w:val="28"/>
        </w:rPr>
        <w:t xml:space="preserve">СОГЛАСИЕ </w:t>
      </w:r>
    </w:p>
    <w:p w:rsidR="00452BFD" w:rsidRPr="00452BFD" w:rsidRDefault="00452BFD" w:rsidP="00452BFD">
      <w:pPr>
        <w:pStyle w:val="50"/>
        <w:shd w:val="clear" w:color="auto" w:fill="auto"/>
        <w:spacing w:line="240" w:lineRule="auto"/>
        <w:jc w:val="center"/>
        <w:rPr>
          <w:b/>
          <w:sz w:val="24"/>
        </w:rPr>
      </w:pPr>
      <w:r w:rsidRPr="00452BFD">
        <w:rPr>
          <w:b/>
          <w:sz w:val="24"/>
        </w:rPr>
        <w:t xml:space="preserve">на обнародование и дальнейшее использование </w:t>
      </w:r>
    </w:p>
    <w:p w:rsidR="00452BFD" w:rsidRPr="00452BFD" w:rsidRDefault="00452BFD" w:rsidP="00452BFD">
      <w:pPr>
        <w:pStyle w:val="50"/>
        <w:shd w:val="clear" w:color="auto" w:fill="auto"/>
        <w:spacing w:line="240" w:lineRule="auto"/>
        <w:jc w:val="center"/>
        <w:rPr>
          <w:b/>
          <w:sz w:val="24"/>
        </w:rPr>
      </w:pPr>
      <w:r w:rsidRPr="00452BFD">
        <w:rPr>
          <w:b/>
          <w:sz w:val="24"/>
        </w:rPr>
        <w:t>изображения несовершеннолетнего гражданина и/или его законного представителя</w:t>
      </w:r>
    </w:p>
    <w:p w:rsidR="00452BFD" w:rsidRDefault="00452BFD" w:rsidP="00452BFD">
      <w:pPr>
        <w:pStyle w:val="50"/>
        <w:shd w:val="clear" w:color="auto" w:fill="auto"/>
        <w:spacing w:line="240" w:lineRule="auto"/>
        <w:jc w:val="center"/>
      </w:pPr>
    </w:p>
    <w:p w:rsidR="00452BFD" w:rsidRDefault="00452BFD" w:rsidP="00452BFD">
      <w:pPr>
        <w:pStyle w:val="50"/>
        <w:shd w:val="clear" w:color="auto" w:fill="auto"/>
        <w:spacing w:line="240" w:lineRule="auto"/>
        <w:jc w:val="left"/>
      </w:pPr>
      <w:r>
        <w:t>_________________________________________________________</w:t>
      </w:r>
    </w:p>
    <w:p w:rsidR="00452BFD" w:rsidRDefault="00452BFD" w:rsidP="00452BFD">
      <w:pPr>
        <w:pStyle w:val="50"/>
        <w:shd w:val="clear" w:color="auto" w:fill="auto"/>
        <w:spacing w:line="240" w:lineRule="auto"/>
        <w:jc w:val="left"/>
        <w:rPr>
          <w:sz w:val="16"/>
          <w:szCs w:val="16"/>
        </w:rPr>
      </w:pPr>
      <w:r w:rsidRPr="00CF2A14">
        <w:rPr>
          <w:sz w:val="16"/>
          <w:szCs w:val="16"/>
        </w:rPr>
        <w:t>(дата и место дачи согласия)</w:t>
      </w:r>
    </w:p>
    <w:p w:rsidR="00452BFD" w:rsidRPr="00CF2A14" w:rsidRDefault="00452BFD" w:rsidP="00452BFD">
      <w:pPr>
        <w:pStyle w:val="5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452BFD" w:rsidRDefault="00452BFD" w:rsidP="00452BFD">
      <w:pPr>
        <w:pStyle w:val="50"/>
        <w:shd w:val="clear" w:color="auto" w:fill="auto"/>
        <w:tabs>
          <w:tab w:val="left" w:leader="underscore" w:pos="4750"/>
          <w:tab w:val="left" w:leader="underscore" w:pos="5602"/>
          <w:tab w:val="left" w:leader="underscore" w:pos="6902"/>
        </w:tabs>
        <w:spacing w:line="240" w:lineRule="auto"/>
      </w:pPr>
      <w:r>
        <w:t>Я,</w:t>
      </w:r>
      <w:r>
        <w:tab/>
        <w:t>_______</w:t>
      </w:r>
      <w:r>
        <w:tab/>
        <w:t>,</w:t>
      </w:r>
      <w:r>
        <w:tab/>
        <w:t>года рождения, именуемый далее «Законный представитель», являюсь законным представителем</w:t>
      </w:r>
    </w:p>
    <w:p w:rsidR="00452BFD" w:rsidRDefault="00452BFD" w:rsidP="00452BFD">
      <w:pPr>
        <w:pStyle w:val="50"/>
        <w:shd w:val="clear" w:color="auto" w:fill="auto"/>
        <w:tabs>
          <w:tab w:val="left" w:leader="underscore" w:pos="4750"/>
          <w:tab w:val="left" w:leader="underscore" w:pos="5602"/>
          <w:tab w:val="left" w:leader="underscore" w:pos="6902"/>
        </w:tabs>
        <w:spacing w:line="240" w:lineRule="auto"/>
      </w:pPr>
    </w:p>
    <w:p w:rsidR="00452BFD" w:rsidRDefault="00452BFD" w:rsidP="00452BFD">
      <w:pPr>
        <w:pStyle w:val="50"/>
        <w:shd w:val="clear" w:color="auto" w:fill="auto"/>
        <w:tabs>
          <w:tab w:val="left" w:leader="underscore" w:pos="5357"/>
          <w:tab w:val="left" w:leader="underscore" w:pos="6624"/>
        </w:tabs>
        <w:spacing w:line="240" w:lineRule="auto"/>
      </w:pPr>
      <w:r>
        <w:tab/>
        <w:t>,</w:t>
      </w:r>
      <w:r>
        <w:tab/>
        <w:t>года рождения, именуемый</w:t>
      </w:r>
    </w:p>
    <w:p w:rsidR="00452BFD" w:rsidRDefault="00452BFD" w:rsidP="00452BFD">
      <w:pPr>
        <w:pStyle w:val="60"/>
        <w:shd w:val="clear" w:color="auto" w:fill="auto"/>
        <w:tabs>
          <w:tab w:val="left" w:pos="5602"/>
        </w:tabs>
        <w:spacing w:after="0" w:line="240" w:lineRule="auto"/>
        <w:jc w:val="both"/>
      </w:pPr>
      <w:r>
        <w:t>(Фамилия, Имя, Отчество)</w:t>
      </w:r>
      <w:r>
        <w:tab/>
        <w:t>(дата рождения)</w:t>
      </w:r>
    </w:p>
    <w:p w:rsidR="00452BFD" w:rsidRDefault="00452BFD" w:rsidP="00452BFD">
      <w:pPr>
        <w:pStyle w:val="50"/>
        <w:shd w:val="clear" w:color="auto" w:fill="auto"/>
        <w:spacing w:line="240" w:lineRule="auto"/>
      </w:pPr>
      <w:r>
        <w:t>далее «Несовершеннолетний гражданин», настоящим документом подтверждаю достоверность предоставленной информации, подтверждаю законность своих действий и даю согласие на обнародование и использование изображений Несовершеннолетнего гражданина, без выплаты вознаграждения мне и/или Несовершеннолетнему гражданину организаторам семейного фестиваля изобретателей «</w:t>
      </w:r>
      <w:proofErr w:type="spellStart"/>
      <w:r>
        <w:t>КараКУРАЖ</w:t>
      </w:r>
      <w:proofErr w:type="spellEnd"/>
      <w:r>
        <w:t>».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</w:pPr>
      <w:r>
        <w:t>Настоящее Согласие предоставляется на все изображения, полученные в процессе реализации мероприятий Семейного фестиваля изобретателей «</w:t>
      </w:r>
      <w:proofErr w:type="spellStart"/>
      <w:r>
        <w:t>КараКУРАЖ</w:t>
      </w:r>
      <w:proofErr w:type="spellEnd"/>
      <w:r>
        <w:t>» с «01» июня 2024 года по «31» декабря 2024 года включительно.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</w:pPr>
      <w:r>
        <w:t>Законный представитель подтверждает свою осведомленность и выражает согласие, что Правообладатель имеет право обнародовать и в дальнейшем использовать изображения Несовершеннолетнего гражданина и/или Законного представителя полностью или фрагментарно: воспроизводить, распространять оригиналы изображений или их экземпляры,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</w:pPr>
      <w:r>
        <w:t>Законный представитель подтверждает свое согласие на то, что его изображение и/или изображение Несовершеннолетнего гражданина может быть использовано Правообладателем в телевизионных, печатных и электронных средствах массовой информации, в сети Интернет, включая сетевые средства массовой информации и социальные сети. Законный представитель подтверждает свое согласие на то, что его изображение и/или изображение Несовершеннолетнего гражданина может использоваться Правообладателем без указания имени, отчества, фамилии и/или псевдонима. Законный представитель подтверждает свое согласие на то, что его изображение и/или изображение Несовершеннолетнего гражданина при использовании может снабжаться иллюстрациями, предисловием, послесловием, текстом, звуком, видеорядом, комментариями и/или любыми пояснениями.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</w:pPr>
      <w:r>
        <w:t>Правообладатель вправе передавать указанные права на изображения любым третьим лицам на условиях настоящего Согласия.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  <w:jc w:val="left"/>
      </w:pPr>
      <w:r>
        <w:t>Правообладатель обязуется не использовать изображение Законного представителя и/или Гражданина способами, порочащими их честь, достоинство и деловую репутацию.</w:t>
      </w:r>
    </w:p>
    <w:p w:rsidR="00452BFD" w:rsidRDefault="00452BFD" w:rsidP="00452BFD">
      <w:pPr>
        <w:pStyle w:val="50"/>
        <w:shd w:val="clear" w:color="auto" w:fill="auto"/>
        <w:spacing w:line="240" w:lineRule="auto"/>
        <w:ind w:firstLine="709"/>
        <w:jc w:val="left"/>
      </w:pPr>
      <w:r>
        <w:t>Срок действия Согласия Законного представителя не ограничен ни временем, ни территорией действия.</w:t>
      </w:r>
    </w:p>
    <w:p w:rsidR="00452BFD" w:rsidRPr="00B27746" w:rsidRDefault="00452BFD" w:rsidP="00452BFD">
      <w:pPr>
        <w:tabs>
          <w:tab w:val="left" w:pos="2745"/>
        </w:tabs>
        <w:rPr>
          <w:rFonts w:ascii="Times New Roman" w:hAnsi="Times New Roman" w:cs="Times New Roman"/>
        </w:rPr>
      </w:pPr>
    </w:p>
    <w:p w:rsidR="00452BFD" w:rsidRDefault="00452BFD" w:rsidP="00452BFD">
      <w:pPr>
        <w:tabs>
          <w:tab w:val="left" w:pos="2745"/>
        </w:tabs>
        <w:rPr>
          <w:rFonts w:ascii="Times New Roman" w:hAnsi="Times New Roman" w:cs="Times New Roman"/>
        </w:rPr>
      </w:pPr>
    </w:p>
    <w:p w:rsidR="00452BFD" w:rsidRPr="008732A0" w:rsidRDefault="00452BFD" w:rsidP="00452BFD">
      <w:pPr>
        <w:tabs>
          <w:tab w:val="left" w:pos="2745"/>
        </w:tabs>
        <w:rPr>
          <w:rFonts w:ascii="Times New Roman" w:hAnsi="Times New Roman" w:cs="Times New Roman"/>
          <w:sz w:val="16"/>
          <w:szCs w:val="16"/>
        </w:rPr>
      </w:pPr>
      <w:r w:rsidRPr="008732A0">
        <w:rPr>
          <w:rFonts w:ascii="Times New Roman" w:hAnsi="Times New Roman" w:cs="Times New Roman"/>
        </w:rPr>
        <w:t xml:space="preserve">Подпись Законного представителя: </w:t>
      </w:r>
      <w:r>
        <w:rPr>
          <w:rFonts w:ascii="Times New Roman" w:hAnsi="Times New Roman" w:cs="Times New Roman"/>
        </w:rPr>
        <w:t>_______________________ (</w:t>
      </w:r>
      <w:r w:rsidRPr="00452BFD">
        <w:rPr>
          <w:rFonts w:ascii="Times New Roman" w:hAnsi="Times New Roman" w:cs="Times New Roman"/>
          <w:u w:val="single"/>
        </w:rPr>
        <w:tab/>
        <w:t xml:space="preserve"> </w:t>
      </w:r>
      <w:r w:rsidRPr="00452BFD">
        <w:rPr>
          <w:rFonts w:ascii="Times New Roman" w:hAnsi="Times New Roman" w:cs="Times New Roman"/>
          <w:u w:val="single"/>
        </w:rPr>
        <w:tab/>
      </w:r>
      <w:r w:rsidRPr="00452BFD">
        <w:rPr>
          <w:rFonts w:ascii="Times New Roman" w:hAnsi="Times New Roman" w:cs="Times New Roman"/>
          <w:u w:val="single"/>
        </w:rPr>
        <w:tab/>
      </w:r>
      <w:r w:rsidRPr="00717849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452BFD" w:rsidRPr="008732A0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64" w:rsidRDefault="00C10064">
      <w:r>
        <w:separator/>
      </w:r>
    </w:p>
  </w:endnote>
  <w:endnote w:type="continuationSeparator" w:id="0">
    <w:p w:rsidR="00C10064" w:rsidRDefault="00C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64" w:rsidRDefault="00C10064"/>
  </w:footnote>
  <w:footnote w:type="continuationSeparator" w:id="0">
    <w:p w:rsidR="00C10064" w:rsidRDefault="00C10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536F8"/>
    <w:rsid w:val="003844AA"/>
    <w:rsid w:val="003B1AF5"/>
    <w:rsid w:val="003B7593"/>
    <w:rsid w:val="003D2612"/>
    <w:rsid w:val="00436096"/>
    <w:rsid w:val="00452BFD"/>
    <w:rsid w:val="004928CE"/>
    <w:rsid w:val="004967EA"/>
    <w:rsid w:val="004A60FD"/>
    <w:rsid w:val="004B3AAF"/>
    <w:rsid w:val="004B53B5"/>
    <w:rsid w:val="004B71EC"/>
    <w:rsid w:val="004C700D"/>
    <w:rsid w:val="004C7E04"/>
    <w:rsid w:val="004E733D"/>
    <w:rsid w:val="005A2A8D"/>
    <w:rsid w:val="005E6B98"/>
    <w:rsid w:val="00617F5D"/>
    <w:rsid w:val="006642A2"/>
    <w:rsid w:val="0069162B"/>
    <w:rsid w:val="00717849"/>
    <w:rsid w:val="00720414"/>
    <w:rsid w:val="007738B5"/>
    <w:rsid w:val="00774D13"/>
    <w:rsid w:val="00795E8D"/>
    <w:rsid w:val="008167D0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10064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B81D-64AB-462D-9773-90929F34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2024-06-20T07:50:00Z</dcterms:created>
  <dcterms:modified xsi:type="dcterms:W3CDTF">2024-06-20T07:50:00Z</dcterms:modified>
</cp:coreProperties>
</file>